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B526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</w:t>
      </w:r>
      <w:r w:rsidR="00075C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5B526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A4203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4203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ԱԱԾ-ՏՆՏՎ-ԳՀԱՊՁԲ-21/1-</w:t>
      </w:r>
      <w:r w:rsidR="00812746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ՊԱՀԱՐԱՆ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12746">
        <w:rPr>
          <w:rFonts w:ascii="GHEA Grapalat" w:hAnsi="GHEA Grapalat"/>
          <w:b/>
          <w:color w:val="FF0000"/>
          <w:u w:val="single"/>
          <w:lang w:val="af-ZA"/>
        </w:rPr>
        <w:t>ՓԱՏԱԹՂԹԵՐԻ ՊԱՀՊԱՆՄԱՆ ՊԱՀԱՐԱՆԵՐ</w:t>
      </w:r>
      <w:r w:rsidR="000F3FE0">
        <w:rPr>
          <w:rFonts w:ascii="GHEA Grapalat" w:hAnsi="GHEA Grapalat"/>
          <w:b/>
          <w:color w:val="FF0000"/>
          <w:u w:val="single"/>
          <w:lang w:val="af-ZA"/>
        </w:rPr>
        <w:t>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bookmarkStart w:id="0" w:name="_GoBack"/>
      <w:r w:rsidRPr="005A18CD">
        <w:rPr>
          <w:rFonts w:ascii="GHEA Grapalat" w:hAnsi="GHEA Grapalat"/>
          <w:sz w:val="19"/>
          <w:szCs w:val="19"/>
          <w:lang w:val="af-ZA"/>
        </w:rPr>
        <w:t xml:space="preserve">Ընդ որում համանման են համարվում </w:t>
      </w:r>
      <w:r w:rsidR="008038B0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փատաթղթերի պահպանման պահարաների</w:t>
      </w:r>
      <w:r w:rsidR="008038B0" w:rsidRPr="00944CA6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 </w:t>
      </w:r>
      <w:r w:rsidR="00944CA6" w:rsidRPr="00944CA6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>և/կամ փայտե</w:t>
      </w:r>
      <w:r w:rsidR="00944CA6" w:rsidRPr="00944CA6">
        <w:rPr>
          <w:rFonts w:ascii="GHEA Grapalat" w:hAnsi="GHEA Grapalat"/>
          <w:b/>
          <w:i/>
          <w:color w:val="FF0000"/>
          <w:sz w:val="20"/>
          <w:szCs w:val="20"/>
          <w:u w:val="single"/>
          <w:lang w:val="af-ZA"/>
        </w:rPr>
        <w:t>,</w:t>
      </w:r>
      <w:r w:rsidR="00944CA6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 xml:space="preserve"> լամինատե</w:t>
      </w:r>
      <w:r w:rsidR="00944CA6" w:rsidRPr="00944CA6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 xml:space="preserve"> և այլ տարբեր նյութերից պատրաստված կահույքի արտադրատեսակների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bookmarkEnd w:id="0"/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C4ED5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31</w:t>
      </w:r>
      <w:r w:rsidR="005B52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.08.2021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1274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="00D27168" w:rsidRPr="00D27168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C4ED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</w:t>
      </w:r>
      <w:r w:rsidR="005B52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.08.2021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1274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Հ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Ավետիս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346F85">
        <w:rPr>
          <w:rFonts w:ascii="GHEA Grapalat" w:hAnsi="GHEA Grapalat"/>
          <w:b/>
          <w:i w:val="0"/>
          <w:sz w:val="19"/>
          <w:szCs w:val="19"/>
          <w:lang w:val="af-ZA"/>
        </w:rPr>
        <w:t>015-57-94-87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A370D4">
        <w:rPr>
          <w:rStyle w:val="20"/>
          <w:rFonts w:ascii="Arial" w:hAnsi="Arial" w:cs="Arial"/>
          <w:lang w:val="af-ZA"/>
        </w:rPr>
        <w:t>tv</w:t>
      </w:r>
      <w:r w:rsidR="007165F9" w:rsidRPr="00346F85">
        <w:rPr>
          <w:rStyle w:val="20"/>
          <w:rFonts w:ascii="Arial" w:hAnsi="Arial" w:cs="Arial"/>
          <w:lang w:val="af-ZA"/>
        </w:rPr>
        <w:t>tender</w:t>
      </w:r>
      <w:r w:rsidRPr="00A370D4">
        <w:rPr>
          <w:rStyle w:val="20"/>
          <w:rFonts w:ascii="Arial" w:hAnsi="Arial" w:cs="Arial"/>
          <w:lang w:val="af-ZA"/>
        </w:rPr>
        <w:t>@sns.am</w:t>
      </w:r>
      <w:r w:rsidRPr="005A18CD">
        <w:rPr>
          <w:rStyle w:val="20"/>
          <w:lang w:val="af-ZA"/>
        </w:rPr>
        <w:t>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1496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14962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6A1A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ԱԱԾ-ՏՆՏՎ-ԳՀԱՊՁԲ-21/1-ՊԱՀԱՐԱՆ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6A1A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ԱԱԾ-ՏՆՏՎ-ԳՀԱՊՁԲ-21/1-ՊԱՀԱՐԱՆ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C14962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A1A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ԱԱԾ-ՏՆՏՎ-ԳՀԱՊՁԲ-21/1-ՊԱՀԱՐԱՆ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8038B0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0C1916">
      <w:pgSz w:w="11906" w:h="16838" w:code="9"/>
      <w:pgMar w:top="284" w:right="566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2310B"/>
    <w:rsid w:val="0005348D"/>
    <w:rsid w:val="00075C02"/>
    <w:rsid w:val="000C1916"/>
    <w:rsid w:val="000D71DB"/>
    <w:rsid w:val="000E1A52"/>
    <w:rsid w:val="000F3FE0"/>
    <w:rsid w:val="001A4446"/>
    <w:rsid w:val="00201181"/>
    <w:rsid w:val="002076D5"/>
    <w:rsid w:val="00220F6C"/>
    <w:rsid w:val="00241A35"/>
    <w:rsid w:val="003143CB"/>
    <w:rsid w:val="00346F85"/>
    <w:rsid w:val="004349FD"/>
    <w:rsid w:val="004B2610"/>
    <w:rsid w:val="004E0B71"/>
    <w:rsid w:val="00563B96"/>
    <w:rsid w:val="005A18CD"/>
    <w:rsid w:val="005B5267"/>
    <w:rsid w:val="005D3AA9"/>
    <w:rsid w:val="005E0A17"/>
    <w:rsid w:val="005E6F99"/>
    <w:rsid w:val="006035A9"/>
    <w:rsid w:val="006A1AAA"/>
    <w:rsid w:val="006C3FB9"/>
    <w:rsid w:val="006D6DE2"/>
    <w:rsid w:val="007165F9"/>
    <w:rsid w:val="00743134"/>
    <w:rsid w:val="007A45F8"/>
    <w:rsid w:val="007B28E8"/>
    <w:rsid w:val="007B71C1"/>
    <w:rsid w:val="007E79A0"/>
    <w:rsid w:val="008038B0"/>
    <w:rsid w:val="00803A4F"/>
    <w:rsid w:val="00812746"/>
    <w:rsid w:val="008203AA"/>
    <w:rsid w:val="00822BC1"/>
    <w:rsid w:val="008D66CD"/>
    <w:rsid w:val="008F5C88"/>
    <w:rsid w:val="0091362A"/>
    <w:rsid w:val="00944CA6"/>
    <w:rsid w:val="009A6AA9"/>
    <w:rsid w:val="009C33D8"/>
    <w:rsid w:val="009D3E13"/>
    <w:rsid w:val="00A370D4"/>
    <w:rsid w:val="00A42036"/>
    <w:rsid w:val="00A5252A"/>
    <w:rsid w:val="00A81187"/>
    <w:rsid w:val="00A90124"/>
    <w:rsid w:val="00A90D20"/>
    <w:rsid w:val="00AA68F8"/>
    <w:rsid w:val="00AF085E"/>
    <w:rsid w:val="00AF289B"/>
    <w:rsid w:val="00B56E7E"/>
    <w:rsid w:val="00B7682B"/>
    <w:rsid w:val="00B964DB"/>
    <w:rsid w:val="00C0076D"/>
    <w:rsid w:val="00C14962"/>
    <w:rsid w:val="00C22779"/>
    <w:rsid w:val="00C22D8E"/>
    <w:rsid w:val="00C27C98"/>
    <w:rsid w:val="00CC4ED5"/>
    <w:rsid w:val="00CE642B"/>
    <w:rsid w:val="00D27168"/>
    <w:rsid w:val="00D551B9"/>
    <w:rsid w:val="00E032AA"/>
    <w:rsid w:val="00E258D8"/>
    <w:rsid w:val="00F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D82EA-23DB-48D5-983F-C7B7A939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BFD9-2D11-4DB0-A7FF-08D204CC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37</cp:revision>
  <cp:lastPrinted>2021-08-02T12:07:00Z</cp:lastPrinted>
  <dcterms:created xsi:type="dcterms:W3CDTF">2019-06-20T08:09:00Z</dcterms:created>
  <dcterms:modified xsi:type="dcterms:W3CDTF">2021-08-23T11:15:00Z</dcterms:modified>
</cp:coreProperties>
</file>